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4575" w14:textId="77777777" w:rsidR="004B3F4F" w:rsidRDefault="004B3F4F">
      <w:bookmarkStart w:id="0" w:name="_GoBack"/>
      <w:bookmarkEnd w:id="0"/>
    </w:p>
    <w:p w14:paraId="5D264576" w14:textId="77777777" w:rsidR="00F248EB" w:rsidRDefault="00F248EB"/>
    <w:p w14:paraId="5D264577" w14:textId="64465849" w:rsidR="00F248EB" w:rsidRPr="00AD281D" w:rsidRDefault="00F248EB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>INSTITUTO SUPERIOR DE FORMACION DOCENTE N 46</w:t>
      </w:r>
    </w:p>
    <w:p w14:paraId="5D264578" w14:textId="77777777" w:rsidR="00816BB0" w:rsidRPr="00AD281D" w:rsidRDefault="00816BB0" w:rsidP="00816BB0">
      <w:pPr>
        <w:ind w:left="473"/>
        <w:rPr>
          <w:rFonts w:ascii="Arial" w:hAnsi="Arial" w:cs="Arial"/>
          <w:i w:val="0"/>
          <w:sz w:val="24"/>
          <w:szCs w:val="24"/>
        </w:rPr>
      </w:pPr>
    </w:p>
    <w:p w14:paraId="5D264579" w14:textId="77777777" w:rsidR="00F248EB" w:rsidRPr="00AD281D" w:rsidRDefault="00F248EB" w:rsidP="00816BB0">
      <w:pPr>
        <w:rPr>
          <w:rFonts w:ascii="Arial" w:hAnsi="Arial" w:cs="Arial"/>
          <w:b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CARRERA :</w:t>
      </w:r>
      <w:proofErr w:type="gramEnd"/>
      <w:r w:rsidRPr="00AD281D">
        <w:rPr>
          <w:rFonts w:ascii="Arial" w:hAnsi="Arial" w:cs="Arial"/>
          <w:b/>
          <w:i w:val="0"/>
          <w:sz w:val="24"/>
          <w:szCs w:val="24"/>
        </w:rPr>
        <w:t xml:space="preserve"> TECNICATURA SUPERIOR EN TURISMO     </w:t>
      </w:r>
    </w:p>
    <w:p w14:paraId="5D26457A" w14:textId="77777777" w:rsidR="00F248EB" w:rsidRPr="00AD281D" w:rsidRDefault="00F248EB" w:rsidP="00816BB0">
      <w:pPr>
        <w:rPr>
          <w:rFonts w:ascii="Arial" w:hAnsi="Arial" w:cs="Arial"/>
          <w:b/>
          <w:i w:val="0"/>
          <w:sz w:val="24"/>
          <w:szCs w:val="24"/>
        </w:rPr>
      </w:pPr>
    </w:p>
    <w:p w14:paraId="5D26457B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 xml:space="preserve">Espacio </w:t>
      </w:r>
      <w:r w:rsidR="00F248EB" w:rsidRPr="00AD281D">
        <w:rPr>
          <w:rFonts w:ascii="Arial" w:hAnsi="Arial" w:cs="Arial"/>
          <w:b/>
          <w:i w:val="0"/>
          <w:sz w:val="24"/>
          <w:szCs w:val="24"/>
        </w:rPr>
        <w:t xml:space="preserve"> curricular</w:t>
      </w:r>
      <w:proofErr w:type="gramEnd"/>
      <w:r w:rsidR="00F248EB" w:rsidRPr="00AD281D">
        <w:rPr>
          <w:rFonts w:ascii="Arial" w:hAnsi="Arial" w:cs="Arial"/>
          <w:b/>
          <w:i w:val="0"/>
          <w:sz w:val="24"/>
          <w:szCs w:val="24"/>
        </w:rPr>
        <w:t xml:space="preserve"> :I</w:t>
      </w:r>
      <w:r w:rsidRPr="00AD281D">
        <w:rPr>
          <w:rFonts w:ascii="Arial" w:hAnsi="Arial" w:cs="Arial"/>
          <w:b/>
          <w:i w:val="0"/>
          <w:sz w:val="24"/>
          <w:szCs w:val="24"/>
        </w:rPr>
        <w:t xml:space="preserve">ntroducción al Turismo </w:t>
      </w:r>
    </w:p>
    <w:p w14:paraId="5A48EBA4" w14:textId="6770B480" w:rsidR="00BF4F19" w:rsidRPr="00AD281D" w:rsidRDefault="00BF4F19" w:rsidP="00816BB0">
      <w:pPr>
        <w:rPr>
          <w:rFonts w:ascii="Arial" w:hAnsi="Arial" w:cs="Arial"/>
          <w:b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Curso :</w:t>
      </w:r>
      <w:proofErr w:type="gramEnd"/>
      <w:r w:rsidRPr="00AD281D">
        <w:rPr>
          <w:rFonts w:ascii="Arial" w:hAnsi="Arial" w:cs="Arial"/>
          <w:b/>
          <w:i w:val="0"/>
          <w:sz w:val="24"/>
          <w:szCs w:val="24"/>
        </w:rPr>
        <w:t xml:space="preserve"> 1 año </w:t>
      </w:r>
    </w:p>
    <w:p w14:paraId="5D26457C" w14:textId="47AC22A4" w:rsidR="00816BB0" w:rsidRPr="00AD281D" w:rsidRDefault="00F248EB" w:rsidP="00816BB0">
      <w:pPr>
        <w:rPr>
          <w:rFonts w:ascii="Arial" w:hAnsi="Arial" w:cs="Arial"/>
          <w:b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Profesora :</w:t>
      </w:r>
      <w:proofErr w:type="gramEnd"/>
      <w:r w:rsidRPr="00AD281D">
        <w:rPr>
          <w:rFonts w:ascii="Arial" w:hAnsi="Arial" w:cs="Arial"/>
          <w:b/>
          <w:i w:val="0"/>
          <w:sz w:val="24"/>
          <w:szCs w:val="24"/>
        </w:rPr>
        <w:t xml:space="preserve"> licenciada Beatriz </w:t>
      </w:r>
      <w:r w:rsidR="001E7B02" w:rsidRPr="00AD281D">
        <w:rPr>
          <w:rFonts w:ascii="Arial" w:hAnsi="Arial" w:cs="Arial"/>
          <w:b/>
          <w:i w:val="0"/>
          <w:sz w:val="24"/>
          <w:szCs w:val="24"/>
        </w:rPr>
        <w:t>Agüero</w:t>
      </w:r>
    </w:p>
    <w:p w14:paraId="7EC0B613" w14:textId="2BE54EE0" w:rsidR="001A72B8" w:rsidRPr="00AD281D" w:rsidRDefault="001A72B8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>Correo: licenciadabeatrizaguero@</w:t>
      </w:r>
      <w:r w:rsidR="001C2E37" w:rsidRPr="00AD281D">
        <w:rPr>
          <w:rFonts w:ascii="Arial" w:hAnsi="Arial" w:cs="Arial"/>
          <w:b/>
          <w:i w:val="0"/>
          <w:sz w:val="24"/>
          <w:szCs w:val="24"/>
        </w:rPr>
        <w:t>hotmail.com</w:t>
      </w:r>
    </w:p>
    <w:p w14:paraId="19178495" w14:textId="7A90F28D" w:rsidR="00F22AA5" w:rsidRPr="00AD281D" w:rsidRDefault="00F22AA5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Horario </w:t>
      </w:r>
      <w:proofErr w:type="spellStart"/>
      <w:r w:rsidR="00FA4D8D" w:rsidRPr="00AD281D">
        <w:rPr>
          <w:rFonts w:ascii="Arial" w:hAnsi="Arial" w:cs="Arial"/>
          <w:b/>
          <w:i w:val="0"/>
          <w:sz w:val="24"/>
          <w:szCs w:val="24"/>
        </w:rPr>
        <w:t>prehora</w:t>
      </w:r>
      <w:proofErr w:type="spellEnd"/>
      <w:r w:rsidR="00FA4D8D" w:rsidRPr="00AD281D">
        <w:rPr>
          <w:rFonts w:ascii="Arial" w:hAnsi="Arial" w:cs="Arial"/>
          <w:b/>
          <w:i w:val="0"/>
          <w:sz w:val="24"/>
          <w:szCs w:val="24"/>
        </w:rPr>
        <w:t xml:space="preserve"> y1 del día martes</w:t>
      </w:r>
    </w:p>
    <w:p w14:paraId="5E9EB6B8" w14:textId="77777777" w:rsidR="001E7B02" w:rsidRPr="00AD281D" w:rsidRDefault="001E7B02" w:rsidP="00816BB0">
      <w:pPr>
        <w:rPr>
          <w:rFonts w:ascii="Arial" w:hAnsi="Arial" w:cs="Arial"/>
          <w:b/>
          <w:i w:val="0"/>
          <w:sz w:val="24"/>
          <w:szCs w:val="24"/>
        </w:rPr>
      </w:pPr>
    </w:p>
    <w:p w14:paraId="70D8D43B" w14:textId="0FF41925" w:rsidR="001E7B02" w:rsidRPr="00AD281D" w:rsidRDefault="001E7B02" w:rsidP="001E7B02">
      <w:pPr>
        <w:rPr>
          <w:rFonts w:ascii="Arial" w:hAnsi="Arial" w:cs="Arial"/>
          <w:b/>
          <w:bCs/>
          <w:sz w:val="24"/>
          <w:szCs w:val="24"/>
        </w:rPr>
      </w:pPr>
    </w:p>
    <w:p w14:paraId="5D26457D" w14:textId="77777777" w:rsidR="00816BB0" w:rsidRPr="00AD281D" w:rsidRDefault="00816BB0" w:rsidP="00816BB0">
      <w:pPr>
        <w:ind w:left="473"/>
        <w:rPr>
          <w:rFonts w:ascii="Arial" w:hAnsi="Arial" w:cs="Arial"/>
          <w:i w:val="0"/>
          <w:sz w:val="24"/>
          <w:szCs w:val="24"/>
        </w:rPr>
      </w:pPr>
    </w:p>
    <w:p w14:paraId="5FB233A6" w14:textId="3429AC8F" w:rsidR="00305F3D" w:rsidRPr="00AD281D" w:rsidRDefault="001D2E19" w:rsidP="00305F3D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Expectativas de logro </w:t>
      </w:r>
      <w:r w:rsidR="00305F3D"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Que los alumnos </w:t>
      </w:r>
      <w:proofErr w:type="gramStart"/>
      <w:r w:rsidR="00305F3D" w:rsidRPr="00AD281D">
        <w:rPr>
          <w:rFonts w:ascii="Arial" w:hAnsi="Arial" w:cs="Arial"/>
          <w:b/>
          <w:i w:val="0"/>
          <w:color w:val="auto"/>
          <w:sz w:val="24"/>
          <w:szCs w:val="24"/>
        </w:rPr>
        <w:t>logren</w:t>
      </w:r>
      <w:r w:rsidR="00305F3D" w:rsidRPr="00AD281D">
        <w:rPr>
          <w:rFonts w:ascii="Arial" w:hAnsi="Arial" w:cs="Arial"/>
          <w:i w:val="0"/>
          <w:color w:val="auto"/>
          <w:sz w:val="24"/>
          <w:szCs w:val="24"/>
        </w:rPr>
        <w:t xml:space="preserve"> :</w:t>
      </w:r>
      <w:proofErr w:type="gramEnd"/>
    </w:p>
    <w:p w14:paraId="52744BEF" w14:textId="77777777" w:rsidR="00305F3D" w:rsidRPr="00AD281D" w:rsidRDefault="00305F3D" w:rsidP="00305F3D">
      <w:p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14:paraId="5291E77D" w14:textId="77777777" w:rsidR="00305F3D" w:rsidRPr="00AD281D" w:rsidRDefault="00305F3D" w:rsidP="00305F3D">
      <w:pPr>
        <w:rPr>
          <w:rFonts w:ascii="Arial" w:hAnsi="Arial" w:cs="Arial"/>
          <w:i w:val="0"/>
          <w:color w:val="auto"/>
          <w:sz w:val="24"/>
          <w:szCs w:val="24"/>
        </w:rPr>
      </w:pPr>
    </w:p>
    <w:p w14:paraId="426A942E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Analizar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comparar y extraer conclusiones sobre los distintos circuitos y rutas comercializables en el mercado .</w:t>
      </w:r>
    </w:p>
    <w:p w14:paraId="0DC38686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Localizar dichos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recursos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su equipamiento e infraestructura  en la cartografía especifica .</w:t>
      </w:r>
    </w:p>
    <w:p w14:paraId="210C860B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Leer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interpretar e inferir conclusiones sobre el material turístico  de diversa índole .</w:t>
      </w:r>
    </w:p>
    <w:p w14:paraId="787F12C8" w14:textId="77777777" w:rsidR="00305F3D" w:rsidRPr="00AD281D" w:rsidRDefault="00305F3D" w:rsidP="00305F3D">
      <w:pPr>
        <w:ind w:left="113"/>
        <w:rPr>
          <w:rFonts w:ascii="Arial" w:hAnsi="Arial" w:cs="Arial"/>
          <w:i w:val="0"/>
          <w:color w:val="auto"/>
          <w:sz w:val="24"/>
          <w:szCs w:val="24"/>
        </w:rPr>
      </w:pPr>
    </w:p>
    <w:p w14:paraId="3E008B1A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Manejar el vocabulario técnico </w:t>
      </w:r>
    </w:p>
    <w:p w14:paraId="35E53572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Cumplir con las tareas asignadas en tiempo y forma </w:t>
      </w:r>
    </w:p>
    <w:p w14:paraId="35401774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>Respetar culturas diferentes</w:t>
      </w:r>
    </w:p>
    <w:p w14:paraId="76D08A17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Cooperar con los grupos de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trabajo .</w:t>
      </w:r>
      <w:proofErr w:type="gramEnd"/>
    </w:p>
    <w:p w14:paraId="394E831A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>Evidenciar un comportamiento adecuado y respetuoso en las   salidas extra –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institucionales .</w:t>
      </w:r>
      <w:proofErr w:type="gramEnd"/>
    </w:p>
    <w:p w14:paraId="140841E8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</w:p>
    <w:p w14:paraId="1BD5235F" w14:textId="77777777" w:rsidR="00305F3D" w:rsidRPr="00AD281D" w:rsidRDefault="00305F3D" w:rsidP="00305F3D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7DFFD22C" w14:textId="5ABAAEEE" w:rsidR="001D2E19" w:rsidRPr="00AD281D" w:rsidRDefault="001D2E19" w:rsidP="00816BB0">
      <w:pPr>
        <w:ind w:left="473"/>
        <w:rPr>
          <w:rFonts w:ascii="Arial" w:hAnsi="Arial" w:cs="Arial"/>
          <w:i w:val="0"/>
          <w:sz w:val="24"/>
          <w:szCs w:val="24"/>
        </w:rPr>
      </w:pPr>
    </w:p>
    <w:p w14:paraId="703984E1" w14:textId="31D8AFFB" w:rsidR="001D2E19" w:rsidRPr="00AD281D" w:rsidRDefault="00817055" w:rsidP="00817055">
      <w:pPr>
        <w:pStyle w:val="Prrafodelista"/>
        <w:numPr>
          <w:ilvl w:val="0"/>
          <w:numId w:val="3"/>
        </w:num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Comprender el tur</w:t>
      </w:r>
      <w:r w:rsidR="00F72B9E" w:rsidRPr="00AD281D">
        <w:rPr>
          <w:rFonts w:ascii="Arial" w:hAnsi="Arial" w:cs="Arial"/>
          <w:i w:val="0"/>
          <w:sz w:val="24"/>
          <w:szCs w:val="24"/>
        </w:rPr>
        <w:t xml:space="preserve">ismo desde diferentes enfoques y perspectivas </w:t>
      </w:r>
    </w:p>
    <w:p w14:paraId="249879ED" w14:textId="1E4DC3EE" w:rsidR="00F72B9E" w:rsidRPr="00AD281D" w:rsidRDefault="00F72B9E" w:rsidP="00817055">
      <w:pPr>
        <w:pStyle w:val="Prrafodelista"/>
        <w:numPr>
          <w:ilvl w:val="0"/>
          <w:numId w:val="3"/>
        </w:num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Reconocer los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 xml:space="preserve">componente </w:t>
      </w:r>
      <w:r w:rsidR="00AC76C4" w:rsidRPr="00AD281D">
        <w:rPr>
          <w:rFonts w:ascii="Arial" w:hAnsi="Arial" w:cs="Arial"/>
          <w:i w:val="0"/>
          <w:sz w:val="24"/>
          <w:szCs w:val="24"/>
        </w:rPr>
        <w:t>,</w:t>
      </w:r>
      <w:proofErr w:type="gramEnd"/>
      <w:r w:rsidR="00AC76C4" w:rsidRPr="00AD281D">
        <w:rPr>
          <w:rFonts w:ascii="Arial" w:hAnsi="Arial" w:cs="Arial"/>
          <w:i w:val="0"/>
          <w:sz w:val="24"/>
          <w:szCs w:val="24"/>
        </w:rPr>
        <w:t xml:space="preserve"> características  e </w:t>
      </w:r>
      <w:proofErr w:type="spellStart"/>
      <w:r w:rsidR="00AC76C4" w:rsidRPr="00AD281D">
        <w:rPr>
          <w:rFonts w:ascii="Arial" w:hAnsi="Arial" w:cs="Arial"/>
          <w:i w:val="0"/>
          <w:sz w:val="24"/>
          <w:szCs w:val="24"/>
        </w:rPr>
        <w:t>interrelacioned</w:t>
      </w:r>
      <w:proofErr w:type="spellEnd"/>
      <w:r w:rsidR="00AC76C4" w:rsidRPr="00AD281D">
        <w:rPr>
          <w:rFonts w:ascii="Arial" w:hAnsi="Arial" w:cs="Arial"/>
          <w:i w:val="0"/>
          <w:sz w:val="24"/>
          <w:szCs w:val="24"/>
        </w:rPr>
        <w:t xml:space="preserve"> del sistema turístico .</w:t>
      </w:r>
    </w:p>
    <w:p w14:paraId="5A5C2F72" w14:textId="7923A054" w:rsidR="00AC76C4" w:rsidRPr="00AD281D" w:rsidRDefault="002E3010" w:rsidP="00817055">
      <w:pPr>
        <w:pStyle w:val="Prrafodelista"/>
        <w:numPr>
          <w:ilvl w:val="0"/>
          <w:numId w:val="3"/>
        </w:num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Comprender al turismo como actividad socio productiva en relación con el entorno </w:t>
      </w:r>
      <w:r w:rsidR="00895A5D" w:rsidRPr="00AD281D">
        <w:rPr>
          <w:rFonts w:ascii="Arial" w:hAnsi="Arial" w:cs="Arial"/>
          <w:i w:val="0"/>
          <w:sz w:val="24"/>
          <w:szCs w:val="24"/>
        </w:rPr>
        <w:t xml:space="preserve">político, </w:t>
      </w:r>
      <w:proofErr w:type="gramStart"/>
      <w:r w:rsidR="00895A5D" w:rsidRPr="00AD281D">
        <w:rPr>
          <w:rFonts w:ascii="Arial" w:hAnsi="Arial" w:cs="Arial"/>
          <w:i w:val="0"/>
          <w:sz w:val="24"/>
          <w:szCs w:val="24"/>
        </w:rPr>
        <w:t>ambiental ,social</w:t>
      </w:r>
      <w:proofErr w:type="gramEnd"/>
      <w:r w:rsidR="00895A5D" w:rsidRPr="00AD281D">
        <w:rPr>
          <w:rFonts w:ascii="Arial" w:hAnsi="Arial" w:cs="Arial"/>
          <w:i w:val="0"/>
          <w:sz w:val="24"/>
          <w:szCs w:val="24"/>
        </w:rPr>
        <w:t xml:space="preserve"> y cultural </w:t>
      </w:r>
    </w:p>
    <w:p w14:paraId="7C950765" w14:textId="3A482D09" w:rsidR="00657E4E" w:rsidRPr="00AD281D" w:rsidRDefault="00657E4E" w:rsidP="00817055">
      <w:pPr>
        <w:pStyle w:val="Prrafodelista"/>
        <w:numPr>
          <w:ilvl w:val="0"/>
          <w:numId w:val="3"/>
        </w:num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Caracterizar los distintos tipos de servicios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turísticos ,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reconocer </w:t>
      </w:r>
      <w:r w:rsidR="00A178C0" w:rsidRPr="00AD281D">
        <w:rPr>
          <w:rFonts w:ascii="Arial" w:hAnsi="Arial" w:cs="Arial"/>
          <w:i w:val="0"/>
          <w:sz w:val="24"/>
          <w:szCs w:val="24"/>
        </w:rPr>
        <w:t xml:space="preserve">sus interrelaciones y analizar alternativas de articulación efectiva </w:t>
      </w:r>
    </w:p>
    <w:p w14:paraId="69DBCD36" w14:textId="1AA628D6" w:rsidR="00305F3D" w:rsidRPr="00AD281D" w:rsidRDefault="00305F3D" w:rsidP="00305F3D">
      <w:pPr>
        <w:rPr>
          <w:rFonts w:ascii="Arial" w:hAnsi="Arial" w:cs="Arial"/>
          <w:i w:val="0"/>
          <w:color w:val="auto"/>
          <w:sz w:val="24"/>
          <w:szCs w:val="24"/>
        </w:rPr>
      </w:pPr>
    </w:p>
    <w:p w14:paraId="305C88BB" w14:textId="77777777" w:rsidR="00305F3D" w:rsidRPr="00AD281D" w:rsidRDefault="00305F3D" w:rsidP="00305F3D">
      <w:p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14:paraId="68F627ED" w14:textId="77777777" w:rsidR="00305F3D" w:rsidRPr="00AD281D" w:rsidRDefault="00305F3D" w:rsidP="00305F3D">
      <w:pPr>
        <w:rPr>
          <w:rFonts w:ascii="Arial" w:hAnsi="Arial" w:cs="Arial"/>
          <w:i w:val="0"/>
          <w:color w:val="auto"/>
          <w:sz w:val="24"/>
          <w:szCs w:val="24"/>
        </w:rPr>
      </w:pPr>
    </w:p>
    <w:p w14:paraId="46669F91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Analizar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comparar y extraer conclusiones sobre los distintos circuitos y rutas comercializables en el mercado .</w:t>
      </w:r>
    </w:p>
    <w:p w14:paraId="6A0449CD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Localizar dichos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recursos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su equipamiento e infraestructura  en la cartografía especifica .</w:t>
      </w:r>
    </w:p>
    <w:p w14:paraId="41902C4B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Leer ,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interpretar e inferir conclusiones sobre el material turístico  de diversa índole .</w:t>
      </w:r>
    </w:p>
    <w:p w14:paraId="53000586" w14:textId="77777777" w:rsidR="00305F3D" w:rsidRPr="00AD281D" w:rsidRDefault="00305F3D" w:rsidP="00305F3D">
      <w:pPr>
        <w:ind w:left="113"/>
        <w:rPr>
          <w:rFonts w:ascii="Arial" w:hAnsi="Arial" w:cs="Arial"/>
          <w:i w:val="0"/>
          <w:color w:val="auto"/>
          <w:sz w:val="24"/>
          <w:szCs w:val="24"/>
        </w:rPr>
      </w:pPr>
    </w:p>
    <w:p w14:paraId="42E0BC12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Manejar el vocabulario técnico </w:t>
      </w:r>
    </w:p>
    <w:p w14:paraId="429BE8F0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Cumplir con las tareas asignadas en tiempo y forma </w:t>
      </w:r>
    </w:p>
    <w:p w14:paraId="72441654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>Respetar culturas diferentes</w:t>
      </w:r>
    </w:p>
    <w:p w14:paraId="391977DF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Cooperar con los grupos de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trabajo .</w:t>
      </w:r>
      <w:proofErr w:type="gramEnd"/>
    </w:p>
    <w:p w14:paraId="21187A75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>Evidenciar un comportamiento adecuado y respetuoso en las   salidas extra –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institucionales .</w:t>
      </w:r>
      <w:proofErr w:type="gramEnd"/>
    </w:p>
    <w:p w14:paraId="431EA92E" w14:textId="77777777" w:rsidR="00305F3D" w:rsidRPr="00AD281D" w:rsidRDefault="00305F3D" w:rsidP="00305F3D">
      <w:pPr>
        <w:numPr>
          <w:ilvl w:val="0"/>
          <w:numId w:val="1"/>
        </w:numPr>
        <w:rPr>
          <w:rFonts w:ascii="Arial" w:hAnsi="Arial" w:cs="Arial"/>
          <w:i w:val="0"/>
          <w:color w:val="auto"/>
          <w:sz w:val="24"/>
          <w:szCs w:val="24"/>
        </w:rPr>
      </w:pPr>
    </w:p>
    <w:p w14:paraId="0A4D18EA" w14:textId="77777777" w:rsidR="00305F3D" w:rsidRPr="00AD281D" w:rsidRDefault="00305F3D" w:rsidP="00305F3D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27629A5B" w14:textId="77777777" w:rsidR="00A178C0" w:rsidRPr="00AD281D" w:rsidRDefault="00A178C0" w:rsidP="00A178C0">
      <w:pPr>
        <w:pStyle w:val="Prrafodelista"/>
        <w:ind w:left="1193"/>
        <w:rPr>
          <w:rFonts w:ascii="Arial" w:hAnsi="Arial" w:cs="Arial"/>
          <w:i w:val="0"/>
          <w:sz w:val="24"/>
          <w:szCs w:val="24"/>
        </w:rPr>
      </w:pPr>
    </w:p>
    <w:p w14:paraId="5D26457E" w14:textId="77777777" w:rsidR="00816BB0" w:rsidRPr="00AD281D" w:rsidRDefault="00F248EB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816BB0" w:rsidRPr="00AD281D">
        <w:rPr>
          <w:rFonts w:ascii="Arial" w:hAnsi="Arial" w:cs="Arial"/>
          <w:b/>
          <w:i w:val="0"/>
          <w:sz w:val="24"/>
          <w:szCs w:val="24"/>
        </w:rPr>
        <w:t xml:space="preserve">Contenidos Conceptuales  </w:t>
      </w:r>
    </w:p>
    <w:p w14:paraId="5D26457F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</w:p>
    <w:p w14:paraId="5D264580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>Unidad Nº 1</w:t>
      </w:r>
    </w:p>
    <w:p w14:paraId="5D264581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Generalidades e introducción </w:t>
      </w:r>
    </w:p>
    <w:p w14:paraId="5D264582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sz w:val="24"/>
          <w:szCs w:val="24"/>
        </w:rPr>
        <w:t>Turismo .definiciones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.Terminología  turística y hotelera .Conceptos  :Visitante.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Turista .Excursionista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.Ejemplos </w:t>
      </w:r>
    </w:p>
    <w:p w14:paraId="5D264583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sz w:val="24"/>
          <w:szCs w:val="24"/>
        </w:rPr>
        <w:t>Clasificación  y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Modalidades del turismo y la  hotelería  .Atractivo y Patrimonio Turístico .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Recreación .Ocio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 y Tiempo  libre .Definición .Clasificación  y su relación con la actividad turística .</w:t>
      </w:r>
    </w:p>
    <w:p w14:paraId="5D264584" w14:textId="77777777" w:rsidR="00816BB0" w:rsidRPr="00AD281D" w:rsidRDefault="00816BB0" w:rsidP="00816BB0">
      <w:pPr>
        <w:ind w:left="833"/>
        <w:rPr>
          <w:rFonts w:ascii="Arial" w:hAnsi="Arial" w:cs="Arial"/>
          <w:i w:val="0"/>
          <w:sz w:val="24"/>
          <w:szCs w:val="24"/>
        </w:rPr>
      </w:pPr>
    </w:p>
    <w:p w14:paraId="5D264585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>Unidad/</w:t>
      </w: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Núcleo  temático</w:t>
      </w:r>
      <w:proofErr w:type="gramEnd"/>
      <w:r w:rsidRPr="00AD281D">
        <w:rPr>
          <w:rFonts w:ascii="Arial" w:hAnsi="Arial" w:cs="Arial"/>
          <w:b/>
          <w:i w:val="0"/>
          <w:sz w:val="24"/>
          <w:szCs w:val="24"/>
        </w:rPr>
        <w:t xml:space="preserve">  Nº 2</w:t>
      </w:r>
    </w:p>
    <w:p w14:paraId="5D264586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 Antecedentes y Nuevas tendencias en turismo y hotelería </w:t>
      </w:r>
    </w:p>
    <w:p w14:paraId="5D264587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Antecedentes históricos del turismo y la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hotelería .</w:t>
      </w:r>
      <w:proofErr w:type="gramEnd"/>
    </w:p>
    <w:p w14:paraId="5D264588" w14:textId="6C77922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Siglo XXI: turismo y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hotelería .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Gastronomía :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tipos y modalidades .</w:t>
      </w:r>
      <w:r w:rsidR="00837918" w:rsidRPr="00AD281D">
        <w:rPr>
          <w:rFonts w:ascii="Arial" w:hAnsi="Arial" w:cs="Arial"/>
          <w:i w:val="0"/>
          <w:sz w:val="24"/>
          <w:szCs w:val="24"/>
        </w:rPr>
        <w:t xml:space="preserve"> normas de seguridad e </w:t>
      </w:r>
      <w:proofErr w:type="gramStart"/>
      <w:r w:rsidR="00837918" w:rsidRPr="00AD281D">
        <w:rPr>
          <w:rFonts w:ascii="Arial" w:hAnsi="Arial" w:cs="Arial"/>
          <w:i w:val="0"/>
          <w:sz w:val="24"/>
          <w:szCs w:val="24"/>
        </w:rPr>
        <w:t>higiene .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Su importancia en el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mundo .Nuevas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tendencias ..Empresa hotelera y extra-hotelera .Marco legal</w:t>
      </w:r>
    </w:p>
    <w:p w14:paraId="5D264589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Factores que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favorecen  y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retraen la actividad turística-hotelera  .</w:t>
      </w:r>
    </w:p>
    <w:p w14:paraId="5D26458A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Corrientes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Turísticas :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Países emisores y Receptores .</w:t>
      </w:r>
    </w:p>
    <w:p w14:paraId="5D26458B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Evolución del turismo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receptivo .El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turismo receptivo en la Argentina .</w:t>
      </w:r>
    </w:p>
    <w:p w14:paraId="5D26458C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Principales mercados emisores y receptores nacionales e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internacionales  en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la actualidad .</w:t>
      </w:r>
    </w:p>
    <w:p w14:paraId="5D26458D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proofErr w:type="spellStart"/>
      <w:r w:rsidRPr="00AD281D">
        <w:rPr>
          <w:rFonts w:ascii="Arial" w:hAnsi="Arial" w:cs="Arial"/>
          <w:i w:val="0"/>
          <w:sz w:val="24"/>
          <w:szCs w:val="24"/>
        </w:rPr>
        <w:t>Polticas</w:t>
      </w:r>
      <w:proofErr w:type="spellEnd"/>
      <w:r w:rsidRPr="00AD281D">
        <w:rPr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relacionadas  con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 su   desarrollo </w:t>
      </w:r>
      <w:proofErr w:type="spellStart"/>
      <w:r w:rsidR="00F248EB" w:rsidRPr="00AD281D">
        <w:rPr>
          <w:rFonts w:ascii="Arial" w:hAnsi="Arial" w:cs="Arial"/>
          <w:i w:val="0"/>
          <w:sz w:val="24"/>
          <w:szCs w:val="24"/>
        </w:rPr>
        <w:t>Turistico</w:t>
      </w:r>
      <w:proofErr w:type="spellEnd"/>
      <w:r w:rsidR="00F248EB" w:rsidRPr="00AD281D">
        <w:rPr>
          <w:rFonts w:ascii="Arial" w:hAnsi="Arial" w:cs="Arial"/>
          <w:i w:val="0"/>
          <w:sz w:val="24"/>
          <w:szCs w:val="24"/>
        </w:rPr>
        <w:t>.</w:t>
      </w:r>
    </w:p>
    <w:p w14:paraId="5D26458E" w14:textId="51C6A445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sz w:val="24"/>
          <w:szCs w:val="24"/>
        </w:rPr>
        <w:t>Tendencias  futuras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..tipos  y  modalidades de  hoteles. </w:t>
      </w:r>
      <w:proofErr w:type="spellStart"/>
      <w:r w:rsidRPr="00AD281D">
        <w:rPr>
          <w:rFonts w:ascii="Arial" w:hAnsi="Arial" w:cs="Arial"/>
          <w:i w:val="0"/>
          <w:sz w:val="24"/>
          <w:szCs w:val="24"/>
        </w:rPr>
        <w:t>Clasif</w:t>
      </w:r>
      <w:r w:rsidR="00F248EB" w:rsidRPr="00AD281D">
        <w:rPr>
          <w:rFonts w:ascii="Arial" w:hAnsi="Arial" w:cs="Arial"/>
          <w:i w:val="0"/>
          <w:sz w:val="24"/>
          <w:szCs w:val="24"/>
        </w:rPr>
        <w:t>icacion.tipo</w:t>
      </w:r>
      <w:proofErr w:type="spellEnd"/>
      <w:r w:rsidR="00F248EB" w:rsidRPr="00AD281D">
        <w:rPr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="00F248EB" w:rsidRPr="00AD281D">
        <w:rPr>
          <w:rFonts w:ascii="Arial" w:hAnsi="Arial" w:cs="Arial"/>
          <w:i w:val="0"/>
          <w:sz w:val="24"/>
          <w:szCs w:val="24"/>
        </w:rPr>
        <w:t>de  habitaciones</w:t>
      </w:r>
      <w:proofErr w:type="gramEnd"/>
      <w:r w:rsidR="00F248EB" w:rsidRPr="00AD281D">
        <w:rPr>
          <w:rFonts w:ascii="Arial" w:hAnsi="Arial" w:cs="Arial"/>
          <w:i w:val="0"/>
          <w:sz w:val="24"/>
          <w:szCs w:val="24"/>
        </w:rPr>
        <w:t xml:space="preserve"> .</w:t>
      </w:r>
      <w:proofErr w:type="spellStart"/>
      <w:r w:rsidR="00F248EB" w:rsidRPr="00AD281D">
        <w:rPr>
          <w:rFonts w:ascii="Arial" w:hAnsi="Arial" w:cs="Arial"/>
          <w:i w:val="0"/>
          <w:sz w:val="24"/>
          <w:szCs w:val="24"/>
        </w:rPr>
        <w:t>R</w:t>
      </w:r>
      <w:r w:rsidRPr="00AD281D">
        <w:rPr>
          <w:rFonts w:ascii="Arial" w:hAnsi="Arial" w:cs="Arial"/>
          <w:i w:val="0"/>
          <w:sz w:val="24"/>
          <w:szCs w:val="24"/>
        </w:rPr>
        <w:t>egimen</w:t>
      </w:r>
      <w:proofErr w:type="spellEnd"/>
      <w:r w:rsidRPr="00AD281D">
        <w:rPr>
          <w:rFonts w:ascii="Arial" w:hAnsi="Arial" w:cs="Arial"/>
          <w:i w:val="0"/>
          <w:sz w:val="24"/>
          <w:szCs w:val="24"/>
        </w:rPr>
        <w:t xml:space="preserve">  de  alojamiento producto  hotelero.</w:t>
      </w:r>
      <w:r w:rsidR="00F248EB" w:rsidRPr="00AD281D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F248EB" w:rsidRPr="00AD281D">
        <w:rPr>
          <w:rFonts w:ascii="Arial" w:hAnsi="Arial" w:cs="Arial"/>
          <w:i w:val="0"/>
          <w:sz w:val="24"/>
          <w:szCs w:val="24"/>
        </w:rPr>
        <w:t>R</w:t>
      </w:r>
      <w:r w:rsidRPr="00AD281D">
        <w:rPr>
          <w:rFonts w:ascii="Arial" w:hAnsi="Arial" w:cs="Arial"/>
          <w:i w:val="0"/>
          <w:sz w:val="24"/>
          <w:szCs w:val="24"/>
        </w:rPr>
        <w:t>elacion</w:t>
      </w:r>
      <w:proofErr w:type="spellEnd"/>
      <w:r w:rsidRPr="00AD281D">
        <w:rPr>
          <w:rFonts w:ascii="Arial" w:hAnsi="Arial" w:cs="Arial"/>
          <w:i w:val="0"/>
          <w:sz w:val="24"/>
          <w:szCs w:val="24"/>
        </w:rPr>
        <w:t xml:space="preserve">  con  los  tour  operadores  y  agencias  de  viajes </w:t>
      </w:r>
      <w:r w:rsidR="00B22E58" w:rsidRPr="00AD281D">
        <w:rPr>
          <w:rFonts w:ascii="Arial" w:hAnsi="Arial" w:cs="Arial"/>
          <w:i w:val="0"/>
          <w:sz w:val="24"/>
          <w:szCs w:val="24"/>
        </w:rPr>
        <w:t>.tipos .tours</w:t>
      </w:r>
      <w:r w:rsidR="002E647C" w:rsidRPr="00AD281D">
        <w:rPr>
          <w:rFonts w:ascii="Arial" w:hAnsi="Arial" w:cs="Arial"/>
          <w:i w:val="0"/>
          <w:sz w:val="24"/>
          <w:szCs w:val="24"/>
        </w:rPr>
        <w:t xml:space="preserve"> paquetes .</w:t>
      </w:r>
      <w:proofErr w:type="spellStart"/>
      <w:r w:rsidR="002E647C" w:rsidRPr="00AD281D">
        <w:rPr>
          <w:rFonts w:ascii="Arial" w:hAnsi="Arial" w:cs="Arial"/>
          <w:i w:val="0"/>
          <w:sz w:val="24"/>
          <w:szCs w:val="24"/>
        </w:rPr>
        <w:t>circuitos</w:t>
      </w:r>
      <w:r w:rsidR="004411F1" w:rsidRPr="00AD281D">
        <w:rPr>
          <w:rFonts w:ascii="Arial" w:hAnsi="Arial" w:cs="Arial"/>
          <w:i w:val="0"/>
          <w:sz w:val="24"/>
          <w:szCs w:val="24"/>
        </w:rPr>
        <w:t>.descripcion</w:t>
      </w:r>
      <w:proofErr w:type="spellEnd"/>
      <w:r w:rsidR="004411F1" w:rsidRPr="00AD281D">
        <w:rPr>
          <w:rFonts w:ascii="Arial" w:hAnsi="Arial" w:cs="Arial"/>
          <w:i w:val="0"/>
          <w:sz w:val="24"/>
          <w:szCs w:val="24"/>
        </w:rPr>
        <w:t xml:space="preserve"> y comercialización de los mismos</w:t>
      </w:r>
    </w:p>
    <w:p w14:paraId="1EE02643" w14:textId="72B17EC6" w:rsidR="004411F1" w:rsidRPr="00AD281D" w:rsidRDefault="004411F1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Servicios de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transporte</w:t>
      </w:r>
      <w:r w:rsidR="000F4102" w:rsidRPr="00AD281D">
        <w:rPr>
          <w:rFonts w:ascii="Arial" w:hAnsi="Arial" w:cs="Arial"/>
          <w:i w:val="0"/>
          <w:sz w:val="24"/>
          <w:szCs w:val="24"/>
        </w:rPr>
        <w:t xml:space="preserve"> .otros</w:t>
      </w:r>
      <w:proofErr w:type="gramEnd"/>
      <w:r w:rsidR="000F4102" w:rsidRPr="00AD281D">
        <w:rPr>
          <w:rFonts w:ascii="Arial" w:hAnsi="Arial" w:cs="Arial"/>
          <w:i w:val="0"/>
          <w:sz w:val="24"/>
          <w:szCs w:val="24"/>
        </w:rPr>
        <w:t xml:space="preserve"> servicios </w:t>
      </w:r>
      <w:r w:rsidR="00D01093" w:rsidRPr="00AD281D">
        <w:rPr>
          <w:rFonts w:ascii="Arial" w:hAnsi="Arial" w:cs="Arial"/>
          <w:i w:val="0"/>
          <w:sz w:val="24"/>
          <w:szCs w:val="24"/>
        </w:rPr>
        <w:t xml:space="preserve">.servicio de </w:t>
      </w:r>
      <w:proofErr w:type="spellStart"/>
      <w:r w:rsidR="00D01093" w:rsidRPr="00AD281D">
        <w:rPr>
          <w:rFonts w:ascii="Arial" w:hAnsi="Arial" w:cs="Arial"/>
          <w:i w:val="0"/>
          <w:sz w:val="24"/>
          <w:szCs w:val="24"/>
        </w:rPr>
        <w:t>guias</w:t>
      </w:r>
      <w:proofErr w:type="spellEnd"/>
      <w:r w:rsidR="00D01093" w:rsidRPr="00AD281D">
        <w:rPr>
          <w:rFonts w:ascii="Arial" w:hAnsi="Arial" w:cs="Arial"/>
          <w:i w:val="0"/>
          <w:sz w:val="24"/>
          <w:szCs w:val="24"/>
        </w:rPr>
        <w:t xml:space="preserve"> </w:t>
      </w:r>
    </w:p>
    <w:p w14:paraId="59ECAC9E" w14:textId="4AC5A884" w:rsidR="00D65603" w:rsidRPr="00AD281D" w:rsidRDefault="00D65603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Asistencia al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viajero .alquiler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de auto </w:t>
      </w:r>
    </w:p>
    <w:p w14:paraId="5D26458F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Los cruceros</w:t>
      </w:r>
    </w:p>
    <w:p w14:paraId="5D264590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</w:p>
    <w:p w14:paraId="5D264591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Unidad/ núcleo </w:t>
      </w: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temático  nº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3</w:t>
      </w:r>
    </w:p>
    <w:p w14:paraId="5D264592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Turismo </w:t>
      </w: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y  Economía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:</w:t>
      </w:r>
    </w:p>
    <w:p w14:paraId="5D264593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lastRenderedPageBreak/>
        <w:t xml:space="preserve">Oferta y demanda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turística .Conceptos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 .Clasificación .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Componentes  y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características.</w:t>
      </w:r>
    </w:p>
    <w:p w14:paraId="5D264594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Efectos económicos del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turismo :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efecto multiplicador .</w:t>
      </w:r>
    </w:p>
    <w:p w14:paraId="5D264595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Contribución a los ingresos del estado. 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Empleo .</w:t>
      </w:r>
      <w:proofErr w:type="gramEnd"/>
    </w:p>
    <w:p w14:paraId="5D264596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Relación costo-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beneficio .Participación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del turismo en PBI.</w:t>
      </w:r>
    </w:p>
    <w:p w14:paraId="5D264597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sz w:val="24"/>
          <w:szCs w:val="24"/>
        </w:rPr>
        <w:t xml:space="preserve">Producto  </w:t>
      </w:r>
      <w:proofErr w:type="spellStart"/>
      <w:r w:rsidRPr="00AD281D">
        <w:rPr>
          <w:rFonts w:ascii="Arial" w:hAnsi="Arial" w:cs="Arial"/>
          <w:i w:val="0"/>
          <w:sz w:val="24"/>
          <w:szCs w:val="24"/>
        </w:rPr>
        <w:t>turistico</w:t>
      </w:r>
      <w:proofErr w:type="spellEnd"/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: componentes.</w:t>
      </w:r>
    </w:p>
    <w:p w14:paraId="5D264598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</w:p>
    <w:p w14:paraId="5D264599" w14:textId="77777777" w:rsidR="00F248EB" w:rsidRPr="00AD281D" w:rsidRDefault="00F248EB" w:rsidP="00816BB0">
      <w:pPr>
        <w:rPr>
          <w:rFonts w:ascii="Arial" w:hAnsi="Arial" w:cs="Arial"/>
          <w:b/>
          <w:i w:val="0"/>
          <w:sz w:val="24"/>
          <w:szCs w:val="24"/>
        </w:rPr>
      </w:pPr>
    </w:p>
    <w:p w14:paraId="5D26459D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Unidad /núcleo </w:t>
      </w: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temático  nº</w:t>
      </w:r>
      <w:proofErr w:type="gramEnd"/>
      <w:r w:rsidRPr="00AD281D">
        <w:rPr>
          <w:rFonts w:ascii="Arial" w:hAnsi="Arial" w:cs="Arial"/>
          <w:b/>
          <w:i w:val="0"/>
          <w:sz w:val="24"/>
          <w:szCs w:val="24"/>
        </w:rPr>
        <w:t xml:space="preserve"> 4</w:t>
      </w:r>
    </w:p>
    <w:p w14:paraId="5D26459E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b/>
          <w:i w:val="0"/>
          <w:sz w:val="24"/>
          <w:szCs w:val="24"/>
        </w:rPr>
        <w:t xml:space="preserve">Impactos del turismo sobre la </w:t>
      </w:r>
      <w:proofErr w:type="gramStart"/>
      <w:r w:rsidRPr="00AD281D">
        <w:rPr>
          <w:rFonts w:ascii="Arial" w:hAnsi="Arial" w:cs="Arial"/>
          <w:b/>
          <w:i w:val="0"/>
          <w:sz w:val="24"/>
          <w:szCs w:val="24"/>
        </w:rPr>
        <w:t>sociedad</w:t>
      </w:r>
      <w:r w:rsidRPr="00AD281D">
        <w:rPr>
          <w:rFonts w:ascii="Arial" w:hAnsi="Arial" w:cs="Arial"/>
          <w:i w:val="0"/>
          <w:sz w:val="24"/>
          <w:szCs w:val="24"/>
        </w:rPr>
        <w:t xml:space="preserve"> :</w:t>
      </w:r>
      <w:proofErr w:type="gramEnd"/>
    </w:p>
    <w:p w14:paraId="5D26459F" w14:textId="77777777" w:rsidR="00816BB0" w:rsidRPr="00AD281D" w:rsidRDefault="00816BB0" w:rsidP="00816BB0">
      <w:pPr>
        <w:rPr>
          <w:rFonts w:ascii="Arial" w:hAnsi="Arial" w:cs="Arial"/>
          <w:b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Recurso humanos y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turismo .Conciencia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de la comunidad </w:t>
      </w:r>
    </w:p>
    <w:p w14:paraId="5D2645A0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Efectos del turismo en la estructura social </w:t>
      </w:r>
    </w:p>
    <w:p w14:paraId="5D2645A1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Efectos culturales del turismo</w:t>
      </w:r>
    </w:p>
    <w:p w14:paraId="5D2645A2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Efecto demostración.</w:t>
      </w:r>
    </w:p>
    <w:p w14:paraId="5D2645A3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Impacto sobre el comportamiento y los valores sociales</w:t>
      </w:r>
    </w:p>
    <w:p w14:paraId="5D2645A4" w14:textId="77777777" w:rsidR="00816BB0" w:rsidRPr="00AD281D" w:rsidRDefault="00816BB0" w:rsidP="00816BB0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proofErr w:type="gramStart"/>
      <w:r w:rsidRPr="00AD281D">
        <w:rPr>
          <w:rFonts w:ascii="Arial" w:hAnsi="Arial" w:cs="Arial"/>
          <w:i w:val="0"/>
          <w:sz w:val="24"/>
          <w:szCs w:val="24"/>
        </w:rPr>
        <w:t>Areas</w:t>
      </w:r>
      <w:proofErr w:type="spellEnd"/>
      <w:r w:rsidRPr="00AD281D">
        <w:rPr>
          <w:rFonts w:ascii="Arial" w:hAnsi="Arial" w:cs="Arial"/>
          <w:i w:val="0"/>
          <w:sz w:val="24"/>
          <w:szCs w:val="24"/>
        </w:rPr>
        <w:t xml:space="preserve">  protegidas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 Parques nacionales . </w:t>
      </w:r>
      <w:proofErr w:type="gramStart"/>
      <w:r w:rsidRPr="00AD281D">
        <w:rPr>
          <w:rFonts w:ascii="Arial" w:hAnsi="Arial" w:cs="Arial"/>
          <w:i w:val="0"/>
          <w:sz w:val="24"/>
          <w:szCs w:val="24"/>
        </w:rPr>
        <w:t>Reservas .</w:t>
      </w:r>
      <w:proofErr w:type="gramEnd"/>
      <w:r w:rsidRPr="00AD281D">
        <w:rPr>
          <w:rFonts w:ascii="Arial" w:hAnsi="Arial" w:cs="Arial"/>
          <w:i w:val="0"/>
          <w:sz w:val="24"/>
          <w:szCs w:val="24"/>
        </w:rPr>
        <w:t xml:space="preserve"> Monumentos naturales </w:t>
      </w:r>
    </w:p>
    <w:p w14:paraId="7C5EF858" w14:textId="106E65F1" w:rsidR="00D079F6" w:rsidRPr="00AD281D" w:rsidRDefault="00816BB0" w:rsidP="00D079F6">
      <w:pPr>
        <w:rPr>
          <w:rFonts w:ascii="Arial" w:hAnsi="Arial" w:cs="Arial"/>
          <w:i w:val="0"/>
          <w:sz w:val="24"/>
          <w:szCs w:val="24"/>
        </w:rPr>
      </w:pPr>
      <w:r w:rsidRPr="00AD281D">
        <w:rPr>
          <w:rFonts w:ascii="Arial" w:hAnsi="Arial" w:cs="Arial"/>
          <w:i w:val="0"/>
          <w:sz w:val="24"/>
          <w:szCs w:val="24"/>
        </w:rPr>
        <w:t>Impacto Medioambiental. Turismo</w:t>
      </w:r>
    </w:p>
    <w:p w14:paraId="626A52A9" w14:textId="77777777" w:rsidR="00D079F6" w:rsidRPr="00AD281D" w:rsidRDefault="00D079F6" w:rsidP="00D079F6">
      <w:pPr>
        <w:rPr>
          <w:rFonts w:ascii="Arial" w:hAnsi="Arial" w:cs="Arial"/>
          <w:b/>
          <w:i w:val="0"/>
          <w:sz w:val="24"/>
          <w:szCs w:val="24"/>
        </w:rPr>
      </w:pPr>
    </w:p>
    <w:p w14:paraId="4500D35E" w14:textId="5B991815" w:rsidR="00D079F6" w:rsidRPr="00AD281D" w:rsidRDefault="00F54FB6" w:rsidP="00D079F6">
      <w:p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Bibliografía </w:t>
      </w:r>
    </w:p>
    <w:p w14:paraId="1EF8C135" w14:textId="7BD4F778" w:rsidR="002E5552" w:rsidRPr="00AD281D" w:rsidRDefault="00001E7A" w:rsidP="002E5552">
      <w:pPr>
        <w:pStyle w:val="Prrafodelista"/>
        <w:numPr>
          <w:ilvl w:val="0"/>
          <w:numId w:val="4"/>
        </w:numPr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spellStart"/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S</w:t>
      </w:r>
      <w:r w:rsidR="00640F62" w:rsidRPr="00AD281D">
        <w:rPr>
          <w:rFonts w:ascii="Arial" w:hAnsi="Arial" w:cs="Arial"/>
          <w:b/>
          <w:i w:val="0"/>
          <w:color w:val="auto"/>
          <w:sz w:val="24"/>
          <w:szCs w:val="24"/>
        </w:rPr>
        <w:t>chluter</w:t>
      </w: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,Regina</w:t>
      </w:r>
      <w:proofErr w:type="spellEnd"/>
      <w:proofErr w:type="gramEnd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, Turismo , una perspectiva Empresarial, </w:t>
      </w:r>
      <w:r w:rsidR="00865DA2" w:rsidRPr="00AD281D">
        <w:rPr>
          <w:rFonts w:ascii="Arial" w:hAnsi="Arial" w:cs="Arial"/>
          <w:b/>
          <w:i w:val="0"/>
          <w:color w:val="auto"/>
          <w:sz w:val="24"/>
          <w:szCs w:val="24"/>
        </w:rPr>
        <w:t>centro de investigaciones y estudios turísticos, Bs As , 20</w:t>
      </w:r>
      <w:r w:rsidR="002D3AD7" w:rsidRPr="00AD281D">
        <w:rPr>
          <w:rFonts w:ascii="Arial" w:hAnsi="Arial" w:cs="Arial"/>
          <w:b/>
          <w:i w:val="0"/>
          <w:color w:val="auto"/>
          <w:sz w:val="24"/>
          <w:szCs w:val="24"/>
        </w:rPr>
        <w:t>19</w:t>
      </w:r>
    </w:p>
    <w:p w14:paraId="4B176F1A" w14:textId="3686433A" w:rsidR="002D3AD7" w:rsidRPr="00AD281D" w:rsidRDefault="002D3AD7" w:rsidP="002E5552">
      <w:pPr>
        <w:pStyle w:val="Prrafodelista"/>
        <w:numPr>
          <w:ilvl w:val="0"/>
          <w:numId w:val="4"/>
        </w:numPr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Puig ,</w:t>
      </w:r>
      <w:proofErr w:type="gramEnd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proofErr w:type="spell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adela</w:t>
      </w:r>
      <w:proofErr w:type="spellEnd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, los nuevos negocios turísticos, </w:t>
      </w:r>
      <w:proofErr w:type="spellStart"/>
      <w:r w:rsidR="00E14AAE" w:rsidRPr="00AD281D">
        <w:rPr>
          <w:rFonts w:ascii="Arial" w:hAnsi="Arial" w:cs="Arial"/>
          <w:b/>
          <w:i w:val="0"/>
          <w:color w:val="auto"/>
          <w:sz w:val="24"/>
          <w:szCs w:val="24"/>
        </w:rPr>
        <w:t>Valleta</w:t>
      </w:r>
      <w:proofErr w:type="spellEnd"/>
      <w:r w:rsidR="00E14AAE"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ediciones ,bs As, 2018</w:t>
      </w:r>
    </w:p>
    <w:p w14:paraId="10607952" w14:textId="554DB0E4" w:rsidR="00E14AAE" w:rsidRPr="00AD281D" w:rsidRDefault="00687C9D" w:rsidP="002E5552">
      <w:pPr>
        <w:pStyle w:val="Prrafodelista"/>
        <w:numPr>
          <w:ilvl w:val="0"/>
          <w:numId w:val="4"/>
        </w:numPr>
        <w:rPr>
          <w:rFonts w:ascii="Arial" w:hAnsi="Arial" w:cs="Arial"/>
          <w:b/>
          <w:i w:val="0"/>
          <w:color w:val="auto"/>
          <w:sz w:val="24"/>
          <w:szCs w:val="24"/>
        </w:rPr>
      </w:pPr>
      <w:proofErr w:type="spellStart"/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V</w:t>
      </w:r>
      <w:r w:rsidR="004231ED" w:rsidRPr="00AD281D">
        <w:rPr>
          <w:rFonts w:ascii="Arial" w:hAnsi="Arial" w:cs="Arial"/>
          <w:b/>
          <w:i w:val="0"/>
          <w:color w:val="auto"/>
          <w:sz w:val="24"/>
          <w:szCs w:val="24"/>
        </w:rPr>
        <w:t>ogeler</w:t>
      </w: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,Carlos</w:t>
      </w:r>
      <w:proofErr w:type="spellEnd"/>
      <w:proofErr w:type="gramEnd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, Introducción al Turismo, editorial universitaria </w:t>
      </w:r>
      <w:r w:rsidR="004A41A5" w:rsidRPr="00AD281D">
        <w:rPr>
          <w:rFonts w:ascii="Arial" w:hAnsi="Arial" w:cs="Arial"/>
          <w:b/>
          <w:i w:val="0"/>
          <w:color w:val="auto"/>
          <w:sz w:val="24"/>
          <w:szCs w:val="24"/>
        </w:rPr>
        <w:t>,Madrid,2018</w:t>
      </w:r>
    </w:p>
    <w:p w14:paraId="1D403916" w14:textId="5DC3F893" w:rsidR="004A41A5" w:rsidRPr="00AD281D" w:rsidRDefault="003D3DCD" w:rsidP="002E5552">
      <w:pPr>
        <w:pStyle w:val="Prrafodelista"/>
        <w:numPr>
          <w:ilvl w:val="0"/>
          <w:numId w:val="4"/>
        </w:numPr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Amparo Sancho, Introducción al </w:t>
      </w:r>
      <w:proofErr w:type="spellStart"/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turismo</w:t>
      </w:r>
      <w:r w:rsidR="00475307" w:rsidRPr="00AD281D">
        <w:rPr>
          <w:rFonts w:ascii="Arial" w:hAnsi="Arial" w:cs="Arial"/>
          <w:b/>
          <w:i w:val="0"/>
          <w:color w:val="auto"/>
          <w:sz w:val="24"/>
          <w:szCs w:val="24"/>
        </w:rPr>
        <w:t>,UTN</w:t>
      </w:r>
      <w:proofErr w:type="spellEnd"/>
      <w:proofErr w:type="gramEnd"/>
      <w:r w:rsidR="00475307" w:rsidRPr="00AD281D">
        <w:rPr>
          <w:rFonts w:ascii="Arial" w:hAnsi="Arial" w:cs="Arial"/>
          <w:b/>
          <w:i w:val="0"/>
          <w:color w:val="auto"/>
          <w:sz w:val="24"/>
          <w:szCs w:val="24"/>
        </w:rPr>
        <w:t>, Bs As , 20</w:t>
      </w:r>
      <w:r w:rsidR="00AD281D" w:rsidRPr="00AD281D">
        <w:rPr>
          <w:rFonts w:ascii="Arial" w:hAnsi="Arial" w:cs="Arial"/>
          <w:b/>
          <w:i w:val="0"/>
          <w:color w:val="auto"/>
          <w:sz w:val="24"/>
          <w:szCs w:val="24"/>
        </w:rPr>
        <w:t>20</w:t>
      </w:r>
    </w:p>
    <w:p w14:paraId="4BB98920" w14:textId="77777777" w:rsidR="00D079F6" w:rsidRPr="00AD281D" w:rsidRDefault="00D079F6" w:rsidP="00D079F6">
      <w:pPr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68CAEE80" w14:textId="77777777" w:rsidR="00A35FF3" w:rsidRPr="00AD281D" w:rsidRDefault="00A35FF3" w:rsidP="00A35FF3">
      <w:p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Instrumentos de </w:t>
      </w:r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>evaluación</w:t>
      </w: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:</w:t>
      </w:r>
      <w:proofErr w:type="gramEnd"/>
    </w:p>
    <w:p w14:paraId="4C2C805D" w14:textId="77777777" w:rsidR="00A35FF3" w:rsidRPr="00AD281D" w:rsidRDefault="00A35FF3" w:rsidP="00A35FF3">
      <w:pPr>
        <w:numPr>
          <w:ilvl w:val="0"/>
          <w:numId w:val="2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Prueba tradicional mejorada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( parcial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>)</w:t>
      </w:r>
    </w:p>
    <w:p w14:paraId="62453DC9" w14:textId="77777777" w:rsidR="00A35FF3" w:rsidRPr="00AD281D" w:rsidRDefault="00A35FF3" w:rsidP="00A35FF3">
      <w:pPr>
        <w:numPr>
          <w:ilvl w:val="0"/>
          <w:numId w:val="2"/>
        </w:numPr>
        <w:rPr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Prueba  objetiva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(parcial)</w:t>
      </w:r>
    </w:p>
    <w:p w14:paraId="1560253C" w14:textId="77777777" w:rsidR="00A35FF3" w:rsidRPr="00AD281D" w:rsidRDefault="00A35FF3" w:rsidP="00A35FF3">
      <w:pPr>
        <w:numPr>
          <w:ilvl w:val="0"/>
          <w:numId w:val="2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Trabajos prácticos de campo grupales /individuales </w:t>
      </w:r>
      <w:proofErr w:type="gramStart"/>
      <w:r w:rsidRPr="00AD281D">
        <w:rPr>
          <w:rFonts w:ascii="Arial" w:hAnsi="Arial" w:cs="Arial"/>
          <w:i w:val="0"/>
          <w:color w:val="auto"/>
          <w:sz w:val="24"/>
          <w:szCs w:val="24"/>
        </w:rPr>
        <w:t>( según</w:t>
      </w:r>
      <w:proofErr w:type="gram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requerimiento de la </w:t>
      </w:r>
      <w:proofErr w:type="spellStart"/>
      <w:r w:rsidRPr="00AD281D">
        <w:rPr>
          <w:rFonts w:ascii="Arial" w:hAnsi="Arial" w:cs="Arial"/>
          <w:i w:val="0"/>
          <w:color w:val="auto"/>
          <w:sz w:val="24"/>
          <w:szCs w:val="24"/>
        </w:rPr>
        <w:t>institucion</w:t>
      </w:r>
      <w:proofErr w:type="spellEnd"/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 : demanda de otras carreras ) </w:t>
      </w:r>
    </w:p>
    <w:p w14:paraId="248120C7" w14:textId="77777777" w:rsidR="00A35FF3" w:rsidRPr="00AD281D" w:rsidRDefault="00A35FF3" w:rsidP="00A35FF3">
      <w:pPr>
        <w:numPr>
          <w:ilvl w:val="0"/>
          <w:numId w:val="2"/>
        </w:numPr>
        <w:rPr>
          <w:rFonts w:ascii="Arial" w:hAnsi="Arial" w:cs="Arial"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 xml:space="preserve">Guías de estudio dirigido </w:t>
      </w:r>
    </w:p>
    <w:p w14:paraId="23BA2100" w14:textId="08D32BB1" w:rsidR="00D079F6" w:rsidRPr="00AD281D" w:rsidRDefault="00A35FF3" w:rsidP="00A35FF3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i w:val="0"/>
          <w:color w:val="auto"/>
          <w:sz w:val="24"/>
          <w:szCs w:val="24"/>
        </w:rPr>
        <w:t>Observación</w:t>
      </w:r>
    </w:p>
    <w:p w14:paraId="3690C3F5" w14:textId="6E6EFE82" w:rsidR="00D079F6" w:rsidRPr="00AD281D" w:rsidRDefault="00FE7DCE" w:rsidP="00D079F6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Es una asignatura promocional </w:t>
      </w:r>
      <w:proofErr w:type="gramStart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..</w:t>
      </w:r>
      <w:proofErr w:type="gramEnd"/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se aprueba con </w:t>
      </w:r>
      <w:r w:rsidR="00DA6603" w:rsidRPr="00AD281D">
        <w:rPr>
          <w:rFonts w:ascii="Arial" w:hAnsi="Arial" w:cs="Arial"/>
          <w:b/>
          <w:i w:val="0"/>
          <w:color w:val="auto"/>
          <w:sz w:val="24"/>
          <w:szCs w:val="24"/>
        </w:rPr>
        <w:t>un</w:t>
      </w:r>
      <w:r w:rsidRPr="00AD281D">
        <w:rPr>
          <w:rFonts w:ascii="Arial" w:hAnsi="Arial" w:cs="Arial"/>
          <w:b/>
          <w:i w:val="0"/>
          <w:color w:val="auto"/>
          <w:sz w:val="24"/>
          <w:szCs w:val="24"/>
        </w:rPr>
        <w:t xml:space="preserve"> parcial en cada cu</w:t>
      </w:r>
      <w:r w:rsidR="00DA6603" w:rsidRPr="00AD281D">
        <w:rPr>
          <w:rFonts w:ascii="Arial" w:hAnsi="Arial" w:cs="Arial"/>
          <w:b/>
          <w:i w:val="0"/>
          <w:color w:val="auto"/>
          <w:sz w:val="24"/>
          <w:szCs w:val="24"/>
        </w:rPr>
        <w:t>atrimestre con una nota igual o superior a 7 .</w:t>
      </w:r>
    </w:p>
    <w:p w14:paraId="6ABA685D" w14:textId="77777777" w:rsidR="00D079F6" w:rsidRPr="00AD281D" w:rsidRDefault="00D079F6" w:rsidP="00D079F6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0C42BA3D" w14:textId="77777777" w:rsidR="00D079F6" w:rsidRPr="00AD281D" w:rsidRDefault="00D079F6" w:rsidP="00D079F6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76EF72B3" w14:textId="77777777" w:rsidR="00D079F6" w:rsidRPr="00AD281D" w:rsidRDefault="00D079F6" w:rsidP="00D079F6">
      <w:pPr>
        <w:ind w:left="833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56E3B3BF" w14:textId="77777777" w:rsidR="00A81DA3" w:rsidRPr="00AD281D" w:rsidRDefault="00A81DA3" w:rsidP="00816BB0">
      <w:pPr>
        <w:rPr>
          <w:rFonts w:ascii="Arial" w:hAnsi="Arial" w:cs="Arial"/>
          <w:sz w:val="24"/>
          <w:szCs w:val="24"/>
        </w:rPr>
      </w:pPr>
    </w:p>
    <w:p w14:paraId="6C538DD0" w14:textId="77777777" w:rsidR="003C61AC" w:rsidRPr="00AD281D" w:rsidRDefault="003C61AC" w:rsidP="00816BB0">
      <w:pPr>
        <w:rPr>
          <w:rFonts w:ascii="Arial" w:hAnsi="Arial" w:cs="Arial"/>
          <w:sz w:val="24"/>
          <w:szCs w:val="24"/>
        </w:rPr>
      </w:pPr>
    </w:p>
    <w:p w14:paraId="31CEE0DC" w14:textId="77777777" w:rsidR="003C61AC" w:rsidRPr="00AD281D" w:rsidRDefault="003C61AC" w:rsidP="00816BB0">
      <w:pPr>
        <w:rPr>
          <w:rFonts w:ascii="Arial" w:hAnsi="Arial" w:cs="Arial"/>
          <w:sz w:val="24"/>
          <w:szCs w:val="24"/>
        </w:rPr>
      </w:pPr>
    </w:p>
    <w:p w14:paraId="05330507" w14:textId="77777777" w:rsidR="002A6AB6" w:rsidRPr="00AD281D" w:rsidRDefault="002A6AB6" w:rsidP="00816BB0">
      <w:pPr>
        <w:rPr>
          <w:rFonts w:ascii="Arial" w:hAnsi="Arial" w:cs="Arial"/>
          <w:sz w:val="24"/>
          <w:szCs w:val="24"/>
        </w:rPr>
      </w:pPr>
    </w:p>
    <w:p w14:paraId="37D256B0" w14:textId="77777777" w:rsidR="00AA75F5" w:rsidRPr="00AD281D" w:rsidRDefault="00AA75F5" w:rsidP="00816BB0">
      <w:pPr>
        <w:rPr>
          <w:rFonts w:ascii="Arial" w:hAnsi="Arial" w:cs="Arial"/>
          <w:sz w:val="24"/>
          <w:szCs w:val="24"/>
        </w:rPr>
      </w:pPr>
    </w:p>
    <w:p w14:paraId="0E8D2C9F" w14:textId="5A61CD69" w:rsidR="00AA75F5" w:rsidRPr="00AD281D" w:rsidRDefault="00AA75F5" w:rsidP="00816BB0">
      <w:pPr>
        <w:rPr>
          <w:rFonts w:ascii="Arial" w:hAnsi="Arial" w:cs="Arial"/>
          <w:sz w:val="24"/>
          <w:szCs w:val="24"/>
        </w:rPr>
      </w:pPr>
    </w:p>
    <w:sectPr w:rsidR="00AA75F5" w:rsidRPr="00AD2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 w15:restartNumberingAfterBreak="0">
    <w:nsid w:val="22FE322D"/>
    <w:multiLevelType w:val="hybridMultilevel"/>
    <w:tmpl w:val="4866E15E"/>
    <w:lvl w:ilvl="0" w:tplc="2C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2354134A"/>
    <w:multiLevelType w:val="hybridMultilevel"/>
    <w:tmpl w:val="54C0CB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698"/>
    <w:multiLevelType w:val="hybridMultilevel"/>
    <w:tmpl w:val="CC461C66"/>
    <w:lvl w:ilvl="0" w:tplc="0C0A000D">
      <w:start w:val="1"/>
      <w:numFmt w:val="bullet"/>
      <w:lvlText w:val="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13"/>
        </w:tabs>
        <w:ind w:left="73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33"/>
        </w:tabs>
        <w:ind w:left="80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53"/>
        </w:tabs>
        <w:ind w:left="8753" w:hanging="360"/>
      </w:pPr>
      <w:rPr>
        <w:rFonts w:ascii="Wingdings" w:hAnsi="Wingdings" w:hint="default"/>
      </w:rPr>
    </w:lvl>
  </w:abstractNum>
  <w:abstractNum w:abstractNumId="3" w15:restartNumberingAfterBreak="0">
    <w:nsid w:val="745F2942"/>
    <w:multiLevelType w:val="hybridMultilevel"/>
    <w:tmpl w:val="E71E2408"/>
    <w:lvl w:ilvl="0" w:tplc="DA66061E">
      <w:start w:val="1"/>
      <w:numFmt w:val="bullet"/>
      <w:lvlText w:val=""/>
      <w:lvlPicBulletId w:val="0"/>
      <w:lvlJc w:val="left"/>
      <w:pPr>
        <w:tabs>
          <w:tab w:val="num" w:pos="720"/>
        </w:tabs>
        <w:ind w:left="113" w:firstLine="24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B0"/>
    <w:rsid w:val="00001E7A"/>
    <w:rsid w:val="0004231A"/>
    <w:rsid w:val="00045C30"/>
    <w:rsid w:val="00062772"/>
    <w:rsid w:val="000E62C4"/>
    <w:rsid w:val="000F4102"/>
    <w:rsid w:val="00165E89"/>
    <w:rsid w:val="001754F8"/>
    <w:rsid w:val="001A72B8"/>
    <w:rsid w:val="001B3A48"/>
    <w:rsid w:val="001C2E37"/>
    <w:rsid w:val="001D2E19"/>
    <w:rsid w:val="001E7B02"/>
    <w:rsid w:val="00271C8D"/>
    <w:rsid w:val="002A6AB6"/>
    <w:rsid w:val="002D3AD7"/>
    <w:rsid w:val="002E3010"/>
    <w:rsid w:val="002E5552"/>
    <w:rsid w:val="002E647C"/>
    <w:rsid w:val="00305F3D"/>
    <w:rsid w:val="00335CF3"/>
    <w:rsid w:val="003577EA"/>
    <w:rsid w:val="003B1DD5"/>
    <w:rsid w:val="003C61AC"/>
    <w:rsid w:val="003D3DCD"/>
    <w:rsid w:val="00417EDD"/>
    <w:rsid w:val="004231ED"/>
    <w:rsid w:val="004411F1"/>
    <w:rsid w:val="00475307"/>
    <w:rsid w:val="004A41A5"/>
    <w:rsid w:val="004B3F4F"/>
    <w:rsid w:val="004C7037"/>
    <w:rsid w:val="004E6B65"/>
    <w:rsid w:val="005D4052"/>
    <w:rsid w:val="005E6336"/>
    <w:rsid w:val="006218B6"/>
    <w:rsid w:val="00630F1D"/>
    <w:rsid w:val="00640F62"/>
    <w:rsid w:val="00657E4E"/>
    <w:rsid w:val="00687C9D"/>
    <w:rsid w:val="006A01DA"/>
    <w:rsid w:val="006D0A95"/>
    <w:rsid w:val="007F4D49"/>
    <w:rsid w:val="0080218A"/>
    <w:rsid w:val="0081119B"/>
    <w:rsid w:val="00816BB0"/>
    <w:rsid w:val="00817055"/>
    <w:rsid w:val="00825E86"/>
    <w:rsid w:val="00837918"/>
    <w:rsid w:val="00865DA2"/>
    <w:rsid w:val="00886456"/>
    <w:rsid w:val="00895A5D"/>
    <w:rsid w:val="008C2A6E"/>
    <w:rsid w:val="008E5934"/>
    <w:rsid w:val="0090226D"/>
    <w:rsid w:val="00A178C0"/>
    <w:rsid w:val="00A35FF3"/>
    <w:rsid w:val="00A51869"/>
    <w:rsid w:val="00A67330"/>
    <w:rsid w:val="00A71880"/>
    <w:rsid w:val="00A81DA3"/>
    <w:rsid w:val="00AA6C59"/>
    <w:rsid w:val="00AA75F5"/>
    <w:rsid w:val="00AC76C4"/>
    <w:rsid w:val="00AD281D"/>
    <w:rsid w:val="00B22E58"/>
    <w:rsid w:val="00B44E66"/>
    <w:rsid w:val="00BF4F19"/>
    <w:rsid w:val="00C143C2"/>
    <w:rsid w:val="00D01093"/>
    <w:rsid w:val="00D079F6"/>
    <w:rsid w:val="00D20DE3"/>
    <w:rsid w:val="00D65603"/>
    <w:rsid w:val="00D97C9A"/>
    <w:rsid w:val="00DA6603"/>
    <w:rsid w:val="00E14AAE"/>
    <w:rsid w:val="00E30DDB"/>
    <w:rsid w:val="00E85D0E"/>
    <w:rsid w:val="00F21731"/>
    <w:rsid w:val="00F22AA5"/>
    <w:rsid w:val="00F248EB"/>
    <w:rsid w:val="00F54FB6"/>
    <w:rsid w:val="00F72B9E"/>
    <w:rsid w:val="00F81DCC"/>
    <w:rsid w:val="00FA4D8D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4575"/>
  <w15:docId w15:val="{244B8E1B-BAE5-4858-A203-9FC61345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B0"/>
    <w:pPr>
      <w:spacing w:after="0" w:line="240" w:lineRule="auto"/>
    </w:pPr>
    <w:rPr>
      <w:rFonts w:ascii="Monotype Corsiva" w:eastAsia="Times New Roman" w:hAnsi="Monotype Corsiva" w:cs="Times New Roman"/>
      <w:i/>
      <w:color w:val="000000"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Alumno</cp:lastModifiedBy>
  <cp:revision>2</cp:revision>
  <cp:lastPrinted>2019-05-16T19:54:00Z</cp:lastPrinted>
  <dcterms:created xsi:type="dcterms:W3CDTF">2024-08-13T23:51:00Z</dcterms:created>
  <dcterms:modified xsi:type="dcterms:W3CDTF">2024-08-13T23:51:00Z</dcterms:modified>
</cp:coreProperties>
</file>